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41F" w:rsidRPr="002D3E4C" w:rsidRDefault="0067641F" w:rsidP="0067641F">
      <w:pPr>
        <w:pStyle w:val="120"/>
        <w:shd w:val="clear" w:color="auto" w:fill="auto"/>
        <w:spacing w:after="110" w:line="270" w:lineRule="exact"/>
        <w:jc w:val="center"/>
        <w:rPr>
          <w:rFonts w:ascii="Times New Roman" w:hAnsi="Times New Roman"/>
          <w:sz w:val="24"/>
          <w:szCs w:val="24"/>
        </w:rPr>
      </w:pPr>
      <w:r w:rsidRPr="002D3E4C">
        <w:rPr>
          <w:rStyle w:val="12"/>
          <w:rFonts w:ascii="Times New Roman" w:hAnsi="Times New Roman"/>
          <w:color w:val="000000"/>
          <w:sz w:val="24"/>
          <w:szCs w:val="24"/>
        </w:rPr>
        <w:t>МИРОВОЕ ХОЗЯЙСТВО И МЕЖДУНАРОДНЫЕ ЭКОНОМИЧЕСКИЕ ОТНОШЕНИЯ</w:t>
      </w:r>
    </w:p>
    <w:p w:rsidR="0067641F" w:rsidRPr="00575114" w:rsidRDefault="0067641F" w:rsidP="0067641F">
      <w:pPr>
        <w:pStyle w:val="50"/>
        <w:keepNext/>
        <w:keepLines/>
        <w:shd w:val="clear" w:color="auto" w:fill="auto"/>
        <w:spacing w:before="0"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bookmark137"/>
      <w:r w:rsidRPr="00575114">
        <w:rPr>
          <w:rStyle w:val="5"/>
          <w:rFonts w:ascii="Times New Roman" w:hAnsi="Times New Roman"/>
          <w:color w:val="000000"/>
          <w:sz w:val="24"/>
          <w:szCs w:val="24"/>
        </w:rPr>
        <w:t>План семинарского занятия</w:t>
      </w:r>
      <w:bookmarkEnd w:id="0"/>
    </w:p>
    <w:p w:rsidR="0067641F" w:rsidRPr="00575114" w:rsidRDefault="0067641F" w:rsidP="0067641F">
      <w:pPr>
        <w:pStyle w:val="a4"/>
        <w:numPr>
          <w:ilvl w:val="0"/>
          <w:numId w:val="4"/>
        </w:numPr>
        <w:shd w:val="clear" w:color="auto" w:fill="auto"/>
        <w:tabs>
          <w:tab w:val="left" w:pos="503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Мировое хозяйство и этапы его развития. Международ</w:t>
      </w: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softHyphen/>
        <w:t>ное разделение труда.</w:t>
      </w:r>
    </w:p>
    <w:p w:rsidR="0067641F" w:rsidRPr="00575114" w:rsidRDefault="0067641F" w:rsidP="0067641F">
      <w:pPr>
        <w:pStyle w:val="a4"/>
        <w:numPr>
          <w:ilvl w:val="0"/>
          <w:numId w:val="4"/>
        </w:numPr>
        <w:shd w:val="clear" w:color="auto" w:fill="auto"/>
        <w:tabs>
          <w:tab w:val="left" w:pos="508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Международная торговля. Теории международной тор</w:t>
      </w: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softHyphen/>
        <w:t>говли. Формы государственной политики во внешней торговле. Торговый баланс. Внешнеторговый мультип</w:t>
      </w: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softHyphen/>
        <w:t>ликатор.</w:t>
      </w:r>
    </w:p>
    <w:p w:rsidR="0067641F" w:rsidRPr="00575114" w:rsidRDefault="0067641F" w:rsidP="0067641F">
      <w:pPr>
        <w:pStyle w:val="a4"/>
        <w:numPr>
          <w:ilvl w:val="0"/>
          <w:numId w:val="4"/>
        </w:numPr>
        <w:shd w:val="clear" w:color="auto" w:fill="auto"/>
        <w:tabs>
          <w:tab w:val="left" w:pos="508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Международный кредит.</w:t>
      </w:r>
    </w:p>
    <w:p w:rsidR="0067641F" w:rsidRPr="00575114" w:rsidRDefault="0067641F" w:rsidP="0067641F">
      <w:pPr>
        <w:pStyle w:val="a4"/>
        <w:numPr>
          <w:ilvl w:val="0"/>
          <w:numId w:val="4"/>
        </w:numPr>
        <w:shd w:val="clear" w:color="auto" w:fill="auto"/>
        <w:tabs>
          <w:tab w:val="left" w:pos="513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Международное движение капитала: понятие, виды и формы. Международные валютные отношения. Государ</w:t>
      </w: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softHyphen/>
        <w:t>ственное регулирование валютных отношений.</w:t>
      </w:r>
    </w:p>
    <w:p w:rsidR="0067641F" w:rsidRPr="00575114" w:rsidRDefault="0067641F" w:rsidP="0067641F">
      <w:pPr>
        <w:pStyle w:val="a4"/>
        <w:numPr>
          <w:ilvl w:val="0"/>
          <w:numId w:val="4"/>
        </w:numPr>
        <w:shd w:val="clear" w:color="auto" w:fill="auto"/>
        <w:tabs>
          <w:tab w:val="left" w:pos="508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Международная миграция рабочей силы и ее причины. Регулирование международной миграции рабочей си</w:t>
      </w: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softHyphen/>
        <w:t>лы.</w:t>
      </w:r>
    </w:p>
    <w:p w:rsidR="0067641F" w:rsidRPr="00575114" w:rsidRDefault="0067641F" w:rsidP="0067641F">
      <w:pPr>
        <w:pStyle w:val="a4"/>
        <w:numPr>
          <w:ilvl w:val="0"/>
          <w:numId w:val="4"/>
        </w:numPr>
        <w:shd w:val="clear" w:color="auto" w:fill="auto"/>
        <w:tabs>
          <w:tab w:val="left" w:pos="503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Платежный баланс и его структура.</w:t>
      </w:r>
    </w:p>
    <w:p w:rsidR="0067641F" w:rsidRPr="00575114" w:rsidRDefault="0067641F" w:rsidP="0067641F">
      <w:pPr>
        <w:pStyle w:val="a4"/>
        <w:numPr>
          <w:ilvl w:val="0"/>
          <w:numId w:val="4"/>
        </w:numPr>
        <w:shd w:val="clear" w:color="auto" w:fill="auto"/>
        <w:tabs>
          <w:tab w:val="left" w:pos="503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Международная экономическая интеграция: понятие и формы. Главные интеграционные центры мира.</w:t>
      </w:r>
    </w:p>
    <w:p w:rsidR="0067641F" w:rsidRPr="00575114" w:rsidRDefault="0067641F" w:rsidP="0067641F">
      <w:pPr>
        <w:pStyle w:val="50"/>
        <w:keepNext/>
        <w:keepLines/>
        <w:shd w:val="clear" w:color="auto" w:fill="auto"/>
        <w:spacing w:before="0"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1" w:name="bookmark136"/>
      <w:r w:rsidRPr="00575114">
        <w:rPr>
          <w:rStyle w:val="5"/>
          <w:rFonts w:ascii="Times New Roman" w:hAnsi="Times New Roman"/>
          <w:color w:val="000000"/>
          <w:sz w:val="24"/>
          <w:szCs w:val="24"/>
        </w:rPr>
        <w:t>Контрольные вопросы</w:t>
      </w:r>
      <w:bookmarkEnd w:id="1"/>
    </w:p>
    <w:p w:rsidR="0067641F" w:rsidRPr="00575114" w:rsidRDefault="0067641F" w:rsidP="0067641F">
      <w:pPr>
        <w:pStyle w:val="81"/>
        <w:numPr>
          <w:ilvl w:val="0"/>
          <w:numId w:val="4"/>
        </w:numPr>
        <w:shd w:val="clear" w:color="auto" w:fill="auto"/>
        <w:tabs>
          <w:tab w:val="left" w:pos="583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5114">
        <w:rPr>
          <w:rStyle w:val="82"/>
          <w:rFonts w:ascii="Times New Roman" w:hAnsi="Times New Roman"/>
          <w:color w:val="000000"/>
          <w:sz w:val="24"/>
          <w:szCs w:val="24"/>
        </w:rPr>
        <w:t>Каковы формы проявления международного разделения труда?</w:t>
      </w:r>
    </w:p>
    <w:p w:rsidR="0067641F" w:rsidRPr="00575114" w:rsidRDefault="0067641F" w:rsidP="0067641F">
      <w:pPr>
        <w:pStyle w:val="81"/>
        <w:numPr>
          <w:ilvl w:val="0"/>
          <w:numId w:val="4"/>
        </w:numPr>
        <w:shd w:val="clear" w:color="auto" w:fill="auto"/>
        <w:tabs>
          <w:tab w:val="left" w:pos="588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575114">
        <w:rPr>
          <w:rStyle w:val="82"/>
          <w:rFonts w:ascii="Times New Roman" w:hAnsi="Times New Roman"/>
          <w:color w:val="000000"/>
          <w:sz w:val="24"/>
          <w:szCs w:val="24"/>
        </w:rPr>
        <w:t>Посредством</w:t>
      </w:r>
      <w:proofErr w:type="gramEnd"/>
      <w:r w:rsidRPr="00575114">
        <w:rPr>
          <w:rStyle w:val="82"/>
          <w:rFonts w:ascii="Times New Roman" w:hAnsi="Times New Roman"/>
          <w:color w:val="000000"/>
          <w:sz w:val="24"/>
          <w:szCs w:val="24"/>
        </w:rPr>
        <w:t xml:space="preserve"> каких показателей характеризуется участие страны в международном разделении труда?</w:t>
      </w:r>
    </w:p>
    <w:p w:rsidR="0067641F" w:rsidRPr="00575114" w:rsidRDefault="0067641F" w:rsidP="0067641F">
      <w:pPr>
        <w:pStyle w:val="81"/>
        <w:numPr>
          <w:ilvl w:val="0"/>
          <w:numId w:val="4"/>
        </w:numPr>
        <w:shd w:val="clear" w:color="auto" w:fill="auto"/>
        <w:tabs>
          <w:tab w:val="left" w:pos="588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5114">
        <w:rPr>
          <w:rStyle w:val="82"/>
          <w:rFonts w:ascii="Times New Roman" w:hAnsi="Times New Roman"/>
          <w:color w:val="000000"/>
          <w:sz w:val="24"/>
          <w:szCs w:val="24"/>
        </w:rPr>
        <w:t>Какие этапы мировое хозяйство прошло в своем развитии?</w:t>
      </w:r>
    </w:p>
    <w:p w:rsidR="0067641F" w:rsidRPr="00575114" w:rsidRDefault="0067641F" w:rsidP="0067641F">
      <w:pPr>
        <w:pStyle w:val="81"/>
        <w:numPr>
          <w:ilvl w:val="0"/>
          <w:numId w:val="4"/>
        </w:numPr>
        <w:shd w:val="clear" w:color="auto" w:fill="auto"/>
        <w:tabs>
          <w:tab w:val="left" w:pos="593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5114">
        <w:rPr>
          <w:rStyle w:val="82"/>
          <w:rFonts w:ascii="Times New Roman" w:hAnsi="Times New Roman"/>
          <w:color w:val="000000"/>
          <w:sz w:val="24"/>
          <w:szCs w:val="24"/>
        </w:rPr>
        <w:t>В каких основных формах осуществляются международ</w:t>
      </w:r>
      <w:r w:rsidRPr="00575114">
        <w:rPr>
          <w:rStyle w:val="82"/>
          <w:rFonts w:ascii="Times New Roman" w:hAnsi="Times New Roman"/>
          <w:color w:val="000000"/>
          <w:sz w:val="24"/>
          <w:szCs w:val="24"/>
        </w:rPr>
        <w:softHyphen/>
        <w:t>ные экономические отношения?</w:t>
      </w:r>
    </w:p>
    <w:p w:rsidR="0067641F" w:rsidRPr="00575114" w:rsidRDefault="0067641F" w:rsidP="0067641F">
      <w:pPr>
        <w:pStyle w:val="81"/>
        <w:numPr>
          <w:ilvl w:val="0"/>
          <w:numId w:val="4"/>
        </w:numPr>
        <w:shd w:val="clear" w:color="auto" w:fill="auto"/>
        <w:tabs>
          <w:tab w:val="left" w:pos="588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5114">
        <w:rPr>
          <w:rStyle w:val="82"/>
          <w:rFonts w:ascii="Times New Roman" w:hAnsi="Times New Roman"/>
          <w:color w:val="000000"/>
          <w:sz w:val="24"/>
          <w:szCs w:val="24"/>
        </w:rPr>
        <w:t>Какие теории международной торговли характеризуют становление и развитие мирового рынка?</w:t>
      </w:r>
    </w:p>
    <w:p w:rsidR="0067641F" w:rsidRPr="00575114" w:rsidRDefault="0067641F" w:rsidP="0067641F">
      <w:pPr>
        <w:pStyle w:val="81"/>
        <w:numPr>
          <w:ilvl w:val="0"/>
          <w:numId w:val="4"/>
        </w:numPr>
        <w:shd w:val="clear" w:color="auto" w:fill="auto"/>
        <w:tabs>
          <w:tab w:val="left" w:pos="583"/>
        </w:tabs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5114">
        <w:rPr>
          <w:rStyle w:val="82"/>
          <w:rFonts w:ascii="Times New Roman" w:hAnsi="Times New Roman"/>
          <w:color w:val="000000"/>
          <w:sz w:val="24"/>
          <w:szCs w:val="24"/>
        </w:rPr>
        <w:t>В каких формах осуществляется государственная поли</w:t>
      </w:r>
      <w:r w:rsidRPr="00575114">
        <w:rPr>
          <w:rStyle w:val="82"/>
          <w:rFonts w:ascii="Times New Roman" w:hAnsi="Times New Roman"/>
          <w:color w:val="000000"/>
          <w:sz w:val="24"/>
          <w:szCs w:val="24"/>
        </w:rPr>
        <w:softHyphen/>
        <w:t>тика во внешней торговле?</w:t>
      </w:r>
    </w:p>
    <w:p w:rsidR="0067641F" w:rsidRPr="00575114" w:rsidRDefault="0067641F" w:rsidP="0067641F">
      <w:pPr>
        <w:pStyle w:val="a4"/>
        <w:numPr>
          <w:ilvl w:val="0"/>
          <w:numId w:val="4"/>
        </w:numPr>
        <w:shd w:val="clear" w:color="auto" w:fill="auto"/>
        <w:tabs>
          <w:tab w:val="left" w:pos="503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 xml:space="preserve">Какие </w:t>
      </w:r>
      <w:proofErr w:type="gramStart"/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экономические процессы</w:t>
      </w:r>
      <w:proofErr w:type="gramEnd"/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 xml:space="preserve"> характеризует внешне</w:t>
      </w: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softHyphen/>
        <w:t>торговый мультипликатор?</w:t>
      </w:r>
    </w:p>
    <w:p w:rsidR="0067641F" w:rsidRPr="00575114" w:rsidRDefault="0067641F" w:rsidP="0067641F">
      <w:pPr>
        <w:pStyle w:val="a4"/>
        <w:numPr>
          <w:ilvl w:val="0"/>
          <w:numId w:val="4"/>
        </w:numPr>
        <w:shd w:val="clear" w:color="auto" w:fill="auto"/>
        <w:tabs>
          <w:tab w:val="left" w:pos="508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Какова структура платежного баланса?</w:t>
      </w:r>
    </w:p>
    <w:p w:rsidR="0067641F" w:rsidRPr="00575114" w:rsidRDefault="0067641F" w:rsidP="0067641F">
      <w:pPr>
        <w:pStyle w:val="a4"/>
        <w:numPr>
          <w:ilvl w:val="0"/>
          <w:numId w:val="4"/>
        </w:numPr>
        <w:shd w:val="clear" w:color="auto" w:fill="auto"/>
        <w:tabs>
          <w:tab w:val="left" w:pos="508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Какую роль играет международный кредит в современ</w:t>
      </w: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softHyphen/>
        <w:t>ной экономике?</w:t>
      </w:r>
    </w:p>
    <w:p w:rsidR="0067641F" w:rsidRPr="00575114" w:rsidRDefault="0067641F" w:rsidP="0067641F">
      <w:pPr>
        <w:pStyle w:val="a4"/>
        <w:numPr>
          <w:ilvl w:val="0"/>
          <w:numId w:val="4"/>
        </w:numPr>
        <w:shd w:val="clear" w:color="auto" w:fill="auto"/>
        <w:tabs>
          <w:tab w:val="left" w:pos="647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Какие существуют виды и формы вывоза капитала?</w:t>
      </w:r>
    </w:p>
    <w:p w:rsidR="0067641F" w:rsidRPr="00575114" w:rsidRDefault="0067641F" w:rsidP="0067641F">
      <w:pPr>
        <w:pStyle w:val="a4"/>
        <w:numPr>
          <w:ilvl w:val="0"/>
          <w:numId w:val="4"/>
        </w:numPr>
        <w:shd w:val="clear" w:color="auto" w:fill="auto"/>
        <w:tabs>
          <w:tab w:val="left" w:pos="647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Посредством</w:t>
      </w:r>
      <w:proofErr w:type="gramEnd"/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 xml:space="preserve"> каких методов осуществляется государст</w:t>
      </w: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softHyphen/>
        <w:t>венное регулирование валютных курсов?</w:t>
      </w:r>
    </w:p>
    <w:p w:rsidR="0067641F" w:rsidRPr="00575114" w:rsidRDefault="0067641F" w:rsidP="0067641F">
      <w:pPr>
        <w:pStyle w:val="a4"/>
        <w:numPr>
          <w:ilvl w:val="0"/>
          <w:numId w:val="4"/>
        </w:numPr>
        <w:shd w:val="clear" w:color="auto" w:fill="auto"/>
        <w:tabs>
          <w:tab w:val="left" w:pos="647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Каковы причины, стимулирующие международную ми</w:t>
      </w: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softHyphen/>
        <w:t>грацию трудовых ресурсов?</w:t>
      </w:r>
    </w:p>
    <w:p w:rsidR="0067641F" w:rsidRPr="00575114" w:rsidRDefault="0067641F" w:rsidP="0067641F">
      <w:pPr>
        <w:pStyle w:val="a4"/>
        <w:numPr>
          <w:ilvl w:val="0"/>
          <w:numId w:val="4"/>
        </w:numPr>
        <w:shd w:val="clear" w:color="auto" w:fill="auto"/>
        <w:tabs>
          <w:tab w:val="left" w:pos="647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В каких формах осуществляется экономическая инте</w:t>
      </w: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softHyphen/>
        <w:t>грация?</w:t>
      </w:r>
    </w:p>
    <w:p w:rsidR="0067641F" w:rsidRPr="00575114" w:rsidRDefault="0067641F" w:rsidP="0067641F">
      <w:pPr>
        <w:pStyle w:val="a4"/>
        <w:numPr>
          <w:ilvl w:val="0"/>
          <w:numId w:val="4"/>
        </w:numPr>
        <w:shd w:val="clear" w:color="auto" w:fill="auto"/>
        <w:tabs>
          <w:tab w:val="left" w:pos="647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 xml:space="preserve">Какие социально-экономические проблемы относятся к </w:t>
      </w:r>
      <w:proofErr w:type="gramStart"/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глобальным</w:t>
      </w:r>
      <w:proofErr w:type="gramEnd"/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?</w:t>
      </w:r>
    </w:p>
    <w:p w:rsidR="0067641F" w:rsidRPr="00575114" w:rsidRDefault="0067641F" w:rsidP="0067641F">
      <w:pPr>
        <w:pStyle w:val="a4"/>
        <w:numPr>
          <w:ilvl w:val="0"/>
          <w:numId w:val="4"/>
        </w:numPr>
        <w:shd w:val="clear" w:color="auto" w:fill="auto"/>
        <w:tabs>
          <w:tab w:val="left" w:pos="508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</w:p>
    <w:p w:rsidR="0067641F" w:rsidRPr="00575114" w:rsidRDefault="0067641F" w:rsidP="0067641F">
      <w:pPr>
        <w:pStyle w:val="50"/>
        <w:keepNext/>
        <w:keepLines/>
        <w:shd w:val="clear" w:color="auto" w:fill="auto"/>
        <w:spacing w:before="0"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" w:name="bookmark140"/>
      <w:r w:rsidRPr="00575114">
        <w:rPr>
          <w:rStyle w:val="5"/>
          <w:rFonts w:ascii="Times New Roman" w:hAnsi="Times New Roman"/>
          <w:color w:val="000000"/>
          <w:sz w:val="24"/>
          <w:szCs w:val="24"/>
        </w:rPr>
        <w:t>Задачи</w:t>
      </w:r>
      <w:bookmarkEnd w:id="2"/>
    </w:p>
    <w:p w:rsidR="0067641F" w:rsidRPr="00575114" w:rsidRDefault="0067641F" w:rsidP="0067641F">
      <w:pPr>
        <w:pStyle w:val="a4"/>
        <w:numPr>
          <w:ilvl w:val="0"/>
          <w:numId w:val="5"/>
        </w:numPr>
        <w:shd w:val="clear" w:color="auto" w:fill="auto"/>
        <w:tabs>
          <w:tab w:val="left" w:pos="586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 xml:space="preserve">Определить величину чистого экспорта, используя следующие данные (млрд. </w:t>
      </w:r>
      <w:proofErr w:type="spellStart"/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ден</w:t>
      </w:r>
      <w:proofErr w:type="spellEnd"/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. единиц): валовой внутрен</w:t>
      </w: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softHyphen/>
        <w:t>ний проду</w:t>
      </w:r>
      <w:proofErr w:type="gramStart"/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кт стр</w:t>
      </w:r>
      <w:proofErr w:type="gramEnd"/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аны - 90; потребление домашних хозяйств - 71; инвестиции - 21; государственные расходы - 3.</w:t>
      </w:r>
    </w:p>
    <w:p w:rsidR="0067641F" w:rsidRPr="00575114" w:rsidRDefault="0067641F" w:rsidP="0067641F">
      <w:pPr>
        <w:pStyle w:val="a4"/>
        <w:numPr>
          <w:ilvl w:val="0"/>
          <w:numId w:val="5"/>
        </w:numPr>
        <w:shd w:val="clear" w:color="auto" w:fill="auto"/>
        <w:tabs>
          <w:tab w:val="left" w:pos="591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Российский товар стоит 200 тыс. рублей. Цена аналогич</w:t>
      </w:r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softHyphen/>
        <w:t xml:space="preserve">ного товара американского производства составляет 10 тыс. </w:t>
      </w:r>
      <w:proofErr w:type="spellStart"/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амер</w:t>
      </w:r>
      <w:proofErr w:type="spellEnd"/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 xml:space="preserve">. дол. Номинальный обменный курс составляет 30 рублей за один </w:t>
      </w:r>
      <w:proofErr w:type="spellStart"/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амер</w:t>
      </w:r>
      <w:proofErr w:type="spellEnd"/>
      <w:r w:rsidRPr="00575114">
        <w:rPr>
          <w:rStyle w:val="a5"/>
          <w:rFonts w:ascii="Times New Roman" w:hAnsi="Times New Roman"/>
          <w:color w:val="000000"/>
          <w:sz w:val="24"/>
          <w:szCs w:val="24"/>
        </w:rPr>
        <w:t>. дол. Определить реальный обменный курс.</w:t>
      </w:r>
    </w:p>
    <w:sectPr w:rsidR="0067641F" w:rsidRPr="00575114" w:rsidSect="00032B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C1"/>
    <w:multiLevelType w:val="multilevel"/>
    <w:tmpl w:val="000000C0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1">
    <w:nsid w:val="000000C3"/>
    <w:multiLevelType w:val="multilevel"/>
    <w:tmpl w:val="000000C2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2">
    <w:nsid w:val="000000C9"/>
    <w:multiLevelType w:val="multilevel"/>
    <w:tmpl w:val="000000C8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3">
    <w:nsid w:val="00000111"/>
    <w:multiLevelType w:val="multilevel"/>
    <w:tmpl w:val="00000110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4">
    <w:nsid w:val="00000117"/>
    <w:multiLevelType w:val="multilevel"/>
    <w:tmpl w:val="00000116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8E19A7"/>
    <w:rsid w:val="00032B66"/>
    <w:rsid w:val="000511ED"/>
    <w:rsid w:val="0067641F"/>
    <w:rsid w:val="008E19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B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uiPriority w:val="99"/>
    <w:locked/>
    <w:rsid w:val="008E19A7"/>
    <w:rPr>
      <w:rFonts w:ascii="Palatino Linotype" w:hAnsi="Palatino Linotype" w:cs="Times New Roman"/>
      <w:sz w:val="21"/>
      <w:szCs w:val="21"/>
      <w:shd w:val="clear" w:color="auto" w:fill="FFFFFF"/>
    </w:rPr>
  </w:style>
  <w:style w:type="paragraph" w:styleId="a4">
    <w:name w:val="Body Text"/>
    <w:basedOn w:val="a"/>
    <w:link w:val="a3"/>
    <w:uiPriority w:val="99"/>
    <w:rsid w:val="008E19A7"/>
    <w:pPr>
      <w:widowControl w:val="0"/>
      <w:shd w:val="clear" w:color="auto" w:fill="FFFFFF"/>
      <w:spacing w:before="420" w:after="0" w:line="221" w:lineRule="exact"/>
      <w:ind w:hanging="900"/>
    </w:pPr>
    <w:rPr>
      <w:rFonts w:ascii="Palatino Linotype" w:hAnsi="Palatino Linotype" w:cs="Times New Roman"/>
      <w:sz w:val="21"/>
      <w:szCs w:val="21"/>
    </w:rPr>
  </w:style>
  <w:style w:type="character" w:customStyle="1" w:styleId="1">
    <w:name w:val="Основной текст Знак1"/>
    <w:basedOn w:val="a0"/>
    <w:link w:val="a4"/>
    <w:uiPriority w:val="99"/>
    <w:semiHidden/>
    <w:rsid w:val="008E19A7"/>
  </w:style>
  <w:style w:type="character" w:customStyle="1" w:styleId="5">
    <w:name w:val="Заголовок №5_"/>
    <w:basedOn w:val="a0"/>
    <w:link w:val="51"/>
    <w:uiPriority w:val="99"/>
    <w:locked/>
    <w:rsid w:val="008E19A7"/>
    <w:rPr>
      <w:rFonts w:ascii="Tahoma" w:hAnsi="Tahoma" w:cs="Times New Roman"/>
      <w:b/>
      <w:bCs/>
      <w:shd w:val="clear" w:color="auto" w:fill="FFFFFF"/>
    </w:rPr>
  </w:style>
  <w:style w:type="paragraph" w:customStyle="1" w:styleId="51">
    <w:name w:val="Заголовок №51"/>
    <w:basedOn w:val="a"/>
    <w:link w:val="5"/>
    <w:uiPriority w:val="99"/>
    <w:rsid w:val="008E19A7"/>
    <w:pPr>
      <w:widowControl w:val="0"/>
      <w:shd w:val="clear" w:color="auto" w:fill="FFFFFF"/>
      <w:spacing w:before="300" w:after="180" w:line="240" w:lineRule="atLeast"/>
      <w:ind w:hanging="560"/>
      <w:outlineLvl w:val="4"/>
    </w:pPr>
    <w:rPr>
      <w:rFonts w:ascii="Tahoma" w:hAnsi="Tahoma" w:cs="Times New Roman"/>
      <w:b/>
      <w:bCs/>
    </w:rPr>
  </w:style>
  <w:style w:type="paragraph" w:customStyle="1" w:styleId="50">
    <w:name w:val="Заголовок №5"/>
    <w:basedOn w:val="a"/>
    <w:uiPriority w:val="99"/>
    <w:rsid w:val="008E19A7"/>
    <w:pPr>
      <w:widowControl w:val="0"/>
      <w:shd w:val="clear" w:color="auto" w:fill="FFFFFF"/>
      <w:spacing w:before="300" w:after="180" w:line="240" w:lineRule="atLeast"/>
      <w:ind w:hanging="560"/>
      <w:outlineLvl w:val="4"/>
    </w:pPr>
    <w:rPr>
      <w:rFonts w:ascii="Tahoma" w:eastAsia="Times New Roman" w:hAnsi="Tahoma" w:cs="Tahoma"/>
      <w:b/>
      <w:bCs/>
      <w:sz w:val="23"/>
      <w:szCs w:val="23"/>
    </w:rPr>
  </w:style>
  <w:style w:type="character" w:customStyle="1" w:styleId="12">
    <w:name w:val="Основной текст (12)_"/>
    <w:basedOn w:val="a0"/>
    <w:link w:val="120"/>
    <w:uiPriority w:val="99"/>
    <w:locked/>
    <w:rsid w:val="0067641F"/>
    <w:rPr>
      <w:rFonts w:ascii="Tahoma" w:hAnsi="Tahoma" w:cs="Times New Roman"/>
      <w:b/>
      <w:bCs/>
      <w:sz w:val="27"/>
      <w:szCs w:val="27"/>
      <w:shd w:val="clear" w:color="auto" w:fill="FFFFFF"/>
    </w:rPr>
  </w:style>
  <w:style w:type="paragraph" w:customStyle="1" w:styleId="120">
    <w:name w:val="Основной текст (12)"/>
    <w:basedOn w:val="a"/>
    <w:link w:val="12"/>
    <w:uiPriority w:val="99"/>
    <w:rsid w:val="0067641F"/>
    <w:pPr>
      <w:widowControl w:val="0"/>
      <w:shd w:val="clear" w:color="auto" w:fill="FFFFFF"/>
      <w:spacing w:after="240" w:line="240" w:lineRule="atLeast"/>
    </w:pPr>
    <w:rPr>
      <w:rFonts w:ascii="Tahoma" w:hAnsi="Tahoma" w:cs="Times New Roman"/>
      <w:b/>
      <w:bCs/>
      <w:sz w:val="27"/>
      <w:szCs w:val="27"/>
    </w:rPr>
  </w:style>
  <w:style w:type="character" w:customStyle="1" w:styleId="a5">
    <w:name w:val="Основной текст_"/>
    <w:basedOn w:val="a0"/>
    <w:uiPriority w:val="99"/>
    <w:rsid w:val="0067641F"/>
    <w:rPr>
      <w:rFonts w:ascii="Palatino Linotype" w:hAnsi="Palatino Linotype" w:cs="Palatino Linotype"/>
      <w:sz w:val="21"/>
      <w:szCs w:val="21"/>
      <w:u w:val="none"/>
    </w:rPr>
  </w:style>
  <w:style w:type="character" w:customStyle="1" w:styleId="8">
    <w:name w:val="Основной текст (8)_"/>
    <w:basedOn w:val="a0"/>
    <w:link w:val="81"/>
    <w:uiPriority w:val="99"/>
    <w:locked/>
    <w:rsid w:val="0067641F"/>
    <w:rPr>
      <w:rFonts w:ascii="Palatino Linotype" w:hAnsi="Palatino Linotype" w:cs="Times New Roman"/>
      <w:b/>
      <w:bCs/>
      <w:sz w:val="21"/>
      <w:szCs w:val="21"/>
      <w:shd w:val="clear" w:color="auto" w:fill="FFFFFF"/>
    </w:rPr>
  </w:style>
  <w:style w:type="character" w:customStyle="1" w:styleId="82">
    <w:name w:val="Основной текст (8)2"/>
    <w:basedOn w:val="8"/>
    <w:uiPriority w:val="99"/>
    <w:rsid w:val="0067641F"/>
  </w:style>
  <w:style w:type="paragraph" w:customStyle="1" w:styleId="81">
    <w:name w:val="Основной текст (8)1"/>
    <w:basedOn w:val="a"/>
    <w:link w:val="8"/>
    <w:uiPriority w:val="99"/>
    <w:rsid w:val="0067641F"/>
    <w:pPr>
      <w:widowControl w:val="0"/>
      <w:shd w:val="clear" w:color="auto" w:fill="FFFFFF"/>
      <w:spacing w:before="120" w:after="120" w:line="240" w:lineRule="atLeast"/>
      <w:jc w:val="center"/>
    </w:pPr>
    <w:rPr>
      <w:rFonts w:ascii="Palatino Linotype" w:hAnsi="Palatino Linotype" w:cs="Times New Roman"/>
      <w:b/>
      <w:bCs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317</Words>
  <Characters>1808</Characters>
  <Application>Microsoft Office Word</Application>
  <DocSecurity>0</DocSecurity>
  <Lines>15</Lines>
  <Paragraphs>4</Paragraphs>
  <ScaleCrop>false</ScaleCrop>
  <Company>MultiDVD Team</Company>
  <LinksUpToDate>false</LinksUpToDate>
  <CharactersWithSpaces>2121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2018-09-09T14:36:00Z</dcterms:created>
  <dcterms:modified xsi:type="dcterms:W3CDTF">2018-09-09T14:41:00Z</dcterms:modified>
</cp:coreProperties>
</file>